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6885"/>
        <w:gridCol w:w="1836"/>
      </w:tblGrid>
      <w:tr w:rsidR="006110D7" w:rsidTr="006110D7">
        <w:tc>
          <w:tcPr>
            <w:tcW w:w="1474" w:type="dxa"/>
          </w:tcPr>
          <w:p w:rsidR="00861EBC" w:rsidRDefault="00861EBC" w:rsidP="00861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62008" wp14:editId="270786E9">
                  <wp:extent cx="693162" cy="518615"/>
                  <wp:effectExtent l="0" t="0" r="0" b="0"/>
                  <wp:docPr id="1" name="Рисунок 1" descr="C:\Users\okolyshevda\Downloads\╨Ю╨Я╨Ь╨Ю_╨Ы╨╛╨│╨╛_╨ж╨▓╨╡╤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olyshevda\Downloads\╨Ю╨Я╨Ь╨Ю_╨Ы╨╛╨│╨╛_╨ж╨▓╨╡╤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17" cy="55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</w:tcPr>
          <w:p w:rsidR="00861EBC" w:rsidRPr="00143DD7" w:rsidRDefault="00861EBC" w:rsidP="00861EBC">
            <w:pPr>
              <w:pStyle w:val="a3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43DD7">
              <w:rPr>
                <w:rFonts w:ascii="Tahoma" w:hAnsi="Tahoma" w:cs="Tahoma"/>
                <w:sz w:val="24"/>
                <w:szCs w:val="24"/>
              </w:rPr>
              <w:t>ОБЩЕСТВЕННЫЙ КОНТРОЛЬ</w:t>
            </w:r>
          </w:p>
          <w:p w:rsidR="00861EBC" w:rsidRDefault="00861EBC" w:rsidP="00861E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ahoma" w:hAnsi="Tahoma" w:cs="Tahoma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836" w:type="dxa"/>
          </w:tcPr>
          <w:p w:rsidR="00861EBC" w:rsidRDefault="006110D7" w:rsidP="00861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0752" cy="663554"/>
                  <wp:effectExtent l="0" t="0" r="0" b="3810"/>
                  <wp:docPr id="2" name="Рисунок 2" descr="C:\Users\okolyshevda\Desktop\rnt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kolyshevda\Desktop\rnt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04" cy="68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7B7" w:rsidRDefault="006627B7" w:rsidP="00861E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292" w:rsidRDefault="00784292" w:rsidP="00861E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27B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ПРОВЕДЕНИИ</w:t>
      </w:r>
      <w:r w:rsidR="004772F9" w:rsidRPr="003B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05" w:rsidRPr="003B643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МОНИТОРИНГА</w:t>
      </w:r>
    </w:p>
    <w:p w:rsidR="006627B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292" w:rsidRDefault="00784292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8"/>
        <w:gridCol w:w="7647"/>
      </w:tblGrid>
      <w:tr w:rsidR="00E71420" w:rsidTr="00E36AC3">
        <w:tc>
          <w:tcPr>
            <w:tcW w:w="2548" w:type="dxa"/>
          </w:tcPr>
          <w:p w:rsidR="00E71420" w:rsidRDefault="00E71420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12477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647" w:type="dxa"/>
          </w:tcPr>
          <w:p w:rsidR="00E71420" w:rsidRDefault="00E71420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2F9" w:rsidRDefault="004772F9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292" w:rsidRDefault="00784292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677"/>
      </w:tblGrid>
      <w:tr w:rsidR="004772F9" w:rsidTr="00061BDA">
        <w:tc>
          <w:tcPr>
            <w:tcW w:w="2518" w:type="dxa"/>
            <w:vMerge w:val="restart"/>
            <w:vAlign w:val="center"/>
          </w:tcPr>
          <w:p w:rsidR="004772F9" w:rsidRPr="004772F9" w:rsidRDefault="004772F9" w:rsidP="00E71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E7142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="00E71420">
              <w:rPr>
                <w:rFonts w:ascii="Times New Roman" w:hAnsi="Times New Roman" w:cs="Times New Roman"/>
                <w:sz w:val="24"/>
                <w:szCs w:val="24"/>
              </w:rPr>
              <w:t>го мониторинга</w:t>
            </w:r>
          </w:p>
        </w:tc>
        <w:tc>
          <w:tcPr>
            <w:tcW w:w="7677" w:type="dxa"/>
          </w:tcPr>
          <w:p w:rsidR="004772F9" w:rsidRDefault="00061BDA" w:rsidP="00061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4772F9" w:rsidTr="00061BDA">
        <w:tc>
          <w:tcPr>
            <w:tcW w:w="2518" w:type="dxa"/>
            <w:vMerge/>
          </w:tcPr>
          <w:p w:rsidR="004772F9" w:rsidRDefault="004772F9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4772F9" w:rsidRDefault="00061BDA" w:rsidP="00061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4772F9" w:rsidTr="00061BDA">
        <w:tc>
          <w:tcPr>
            <w:tcW w:w="2518" w:type="dxa"/>
            <w:vMerge/>
          </w:tcPr>
          <w:p w:rsidR="004772F9" w:rsidRDefault="004772F9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4772F9" w:rsidRDefault="004772F9" w:rsidP="00061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7B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292" w:rsidRDefault="00784292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27B7" w:rsidRDefault="004772F9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по результатам мониторинга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1768"/>
        <w:gridCol w:w="2281"/>
        <w:gridCol w:w="2103"/>
        <w:gridCol w:w="1841"/>
      </w:tblGrid>
      <w:tr w:rsidR="00A00C8A" w:rsidTr="00A00C8A">
        <w:tc>
          <w:tcPr>
            <w:tcW w:w="221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740"/>
            </w:tblGrid>
            <w:tr w:rsidR="00A00C8A" w:rsidTr="00A00C8A">
              <w:trPr>
                <w:trHeight w:val="101"/>
              </w:trPr>
              <w:tc>
                <w:tcPr>
                  <w:tcW w:w="1305" w:type="dxa"/>
                </w:tcPr>
                <w:p w:rsidR="003B6437" w:rsidRDefault="00AC1EA9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635000" cy="381000"/>
                        <wp:effectExtent l="0" t="0" r="0" b="0"/>
                        <wp:docPr id="68" name="Рисунок 68" descr="C:\Users\okolyshevda\Desktop\depositphotos_1394023-stock-photo-financial-support-in-russian-roubl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kolyshevda\Desktop\depositphotos_1394023-stock-photo-financial-support-in-russian-roubl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999" cy="387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0" w:type="dxa"/>
                </w:tcPr>
                <w:p w:rsidR="003B6437" w:rsidRDefault="003B6437" w:rsidP="003B64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21BA931" wp14:editId="1A367659">
                            <wp:simplePos x="0" y="0"/>
                            <wp:positionH relativeFrom="column">
                              <wp:posOffset>-49428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69563" cy="243136"/>
                            <wp:effectExtent l="0" t="0" r="16510" b="24130"/>
                            <wp:wrapNone/>
                            <wp:docPr id="24" name="Скругленный прямоугольник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24313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F170AC8" id="Скругленный прямоугольник 24" o:spid="_x0000_s1026" style="position:absolute;margin-left:-3.9pt;margin-top:4.7pt;width:21.25pt;height:1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3B6437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BE5B6F" w:rsidP="00436D4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 xml:space="preserve">Доступа субъектов </w:t>
            </w:r>
            <w:r w:rsidR="00436D4B">
              <w:rPr>
                <w:rFonts w:ascii="Times New Roman" w:hAnsi="Times New Roman" w:cs="Times New Roman"/>
                <w:szCs w:val="24"/>
              </w:rPr>
              <w:t>МСП</w:t>
            </w:r>
            <w:r w:rsidRPr="003B6437">
              <w:rPr>
                <w:rFonts w:ascii="Times New Roman" w:hAnsi="Times New Roman" w:cs="Times New Roman"/>
                <w:szCs w:val="24"/>
              </w:rPr>
              <w:t xml:space="preserve"> к финансовой поддержке</w:t>
            </w:r>
          </w:p>
        </w:tc>
        <w:tc>
          <w:tcPr>
            <w:tcW w:w="1768" w:type="dxa"/>
          </w:tcPr>
          <w:tbl>
            <w:tblPr>
              <w:tblStyle w:val="a4"/>
              <w:tblW w:w="1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613"/>
            </w:tblGrid>
            <w:tr w:rsidR="00AC1EA9" w:rsidTr="00A00C8A">
              <w:tc>
                <w:tcPr>
                  <w:tcW w:w="972" w:type="dxa"/>
                </w:tcPr>
                <w:p w:rsidR="003B6437" w:rsidRDefault="00AC1EA9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473927" cy="388620"/>
                        <wp:effectExtent l="0" t="0" r="2540" b="0"/>
                        <wp:docPr id="70" name="Рисунок 70" descr="C:\Users\okolyshevda\Desktop\finansovaya-podderzhka-malogo-bizne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kolyshevda\Desktop\finansovaya-podderzhka-malogo-bizne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975" cy="41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3" w:type="dxa"/>
                </w:tcPr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21BA931" wp14:editId="1A367659">
                            <wp:simplePos x="0" y="0"/>
                            <wp:positionH relativeFrom="column">
                              <wp:posOffset>-32494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69563" cy="243136"/>
                            <wp:effectExtent l="0" t="0" r="16510" b="24130"/>
                            <wp:wrapNone/>
                            <wp:docPr id="28" name="Скругленный прямоугольник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24313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B64EF1" id="Скругленный прямоугольник 28" o:spid="_x0000_s1026" style="position:absolute;margin-left:-2.55pt;margin-top:4.7pt;width:21.25pt;height:1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BE5B6F" w:rsidP="004772F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>Условий для бизнеса</w:t>
            </w:r>
          </w:p>
        </w:tc>
        <w:tc>
          <w:tcPr>
            <w:tcW w:w="2281" w:type="dxa"/>
          </w:tcPr>
          <w:tbl>
            <w:tblPr>
              <w:tblStyle w:val="a4"/>
              <w:tblW w:w="22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992"/>
            </w:tblGrid>
            <w:tr w:rsidR="00AC1EA9" w:rsidTr="00436D4B">
              <w:tc>
                <w:tcPr>
                  <w:tcW w:w="1299" w:type="dxa"/>
                </w:tcPr>
                <w:p w:rsidR="003B6437" w:rsidRDefault="00A00C8A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476910" cy="380365"/>
                        <wp:effectExtent l="0" t="0" r="0" b="635"/>
                        <wp:docPr id="76" name="Рисунок 76" descr="C:\Users\okolyshevda\Desktop\70fb4a8df5e8d22eb0a83117d72205d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okolyshevda\Desktop\70fb4a8df5e8d22eb0a83117d72205d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340" cy="40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</w:tcPr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21BA931" wp14:editId="1A367659">
                            <wp:simplePos x="0" y="0"/>
                            <wp:positionH relativeFrom="column">
                              <wp:posOffset>-70388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69563" cy="243136"/>
                            <wp:effectExtent l="0" t="0" r="16510" b="24130"/>
                            <wp:wrapNone/>
                            <wp:docPr id="27" name="Скругленный прямоугольник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24313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D3CE252" id="Скругленный прямоугольник 27" o:spid="_x0000_s1026" style="position:absolute;margin-left:-5.55pt;margin-top:4.7pt;width:21.25pt;height:1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BE5B6F" w:rsidP="004772F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>Популяризации предпринимательства</w:t>
            </w:r>
          </w:p>
        </w:tc>
        <w:tc>
          <w:tcPr>
            <w:tcW w:w="2103" w:type="dxa"/>
          </w:tcPr>
          <w:tbl>
            <w:tblPr>
              <w:tblStyle w:val="a4"/>
              <w:tblW w:w="2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4"/>
              <w:gridCol w:w="901"/>
            </w:tblGrid>
            <w:tr w:rsidR="00A00C8A" w:rsidTr="00436D4B">
              <w:trPr>
                <w:trHeight w:val="541"/>
              </w:trPr>
              <w:tc>
                <w:tcPr>
                  <w:tcW w:w="1144" w:type="dxa"/>
                </w:tcPr>
                <w:p w:rsidR="003B6437" w:rsidRDefault="00A00C8A" w:rsidP="00A00C8A">
                  <w:pPr>
                    <w:pStyle w:val="a3"/>
                    <w:ind w:left="-227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553494" cy="379730"/>
                        <wp:effectExtent l="0" t="0" r="0" b="1270"/>
                        <wp:docPr id="74" name="Рисунок 74" descr="C:\Users\okolyshevda\Desktop\037EF455-DF2A-4DF4-8D4A-2DD369A6F44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okolyshevda\Desktop\037EF455-DF2A-4DF4-8D4A-2DD369A6F44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223" cy="422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1" w:type="dxa"/>
                </w:tcPr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21BA931" wp14:editId="1A367659">
                            <wp:simplePos x="0" y="0"/>
                            <wp:positionH relativeFrom="column">
                              <wp:posOffset>-68693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69563" cy="243136"/>
                            <wp:effectExtent l="0" t="0" r="16510" b="24130"/>
                            <wp:wrapNone/>
                            <wp:docPr id="29" name="Скругленный прямоугольник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24313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DC3636" id="Скругленный прямоугольник 29" o:spid="_x0000_s1026" style="position:absolute;margin-left:-5.4pt;margin-top:4.7pt;width:21.25pt;height:1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BE5B6F" w:rsidP="00436D4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 xml:space="preserve">Акселерации субъектов </w:t>
            </w:r>
            <w:r w:rsidR="00436D4B">
              <w:rPr>
                <w:rFonts w:ascii="Times New Roman" w:hAnsi="Times New Roman" w:cs="Times New Roman"/>
                <w:szCs w:val="24"/>
              </w:rPr>
              <w:t>МСП</w:t>
            </w:r>
          </w:p>
        </w:tc>
        <w:tc>
          <w:tcPr>
            <w:tcW w:w="184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"/>
              <w:gridCol w:w="834"/>
            </w:tblGrid>
            <w:tr w:rsidR="00A00C8A" w:rsidTr="00A00C8A">
              <w:trPr>
                <w:trHeight w:val="541"/>
              </w:trPr>
              <w:tc>
                <w:tcPr>
                  <w:tcW w:w="834" w:type="dxa"/>
                </w:tcPr>
                <w:p w:rsidR="003B6437" w:rsidRDefault="00A00C8A" w:rsidP="00A00C8A">
                  <w:pPr>
                    <w:pStyle w:val="a3"/>
                    <w:ind w:left="-17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585470" cy="380049"/>
                        <wp:effectExtent l="0" t="0" r="5080" b="1270"/>
                        <wp:docPr id="72" name="Рисунок 72" descr="C:\Users\okolyshevda\Desktop\open_avatar_деньги_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okolyshevda\Desktop\open_avatar_деньги_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30" cy="40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" w:type="dxa"/>
                </w:tcPr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21BA931" wp14:editId="1A367659">
                            <wp:simplePos x="0" y="0"/>
                            <wp:positionH relativeFrom="column">
                              <wp:posOffset>95507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69563" cy="243136"/>
                            <wp:effectExtent l="0" t="0" r="16510" b="24130"/>
                            <wp:wrapNone/>
                            <wp:docPr id="30" name="Скругленный прямоугольник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24313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D71F886" id="Скругленный прямоугольник 30" o:spid="_x0000_s1026" style="position:absolute;margin-left:7.5pt;margin-top:4.25pt;width:21.25pt;height:1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3B6437" w:rsidP="004772F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 xml:space="preserve">Развития инвестиционной деятельности </w:t>
            </w:r>
          </w:p>
        </w:tc>
      </w:tr>
    </w:tbl>
    <w:p w:rsidR="006627B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общественно</w:t>
      </w:r>
      <w:r w:rsidR="00E71420">
        <w:rPr>
          <w:rFonts w:ascii="Times New Roman" w:hAnsi="Times New Roman" w:cs="Times New Roman"/>
          <w:sz w:val="24"/>
          <w:szCs w:val="24"/>
        </w:rPr>
        <w:t xml:space="preserve">го мониторинга </w:t>
      </w:r>
      <w:r>
        <w:rPr>
          <w:rFonts w:ascii="Times New Roman" w:hAnsi="Times New Roman" w:cs="Times New Roman"/>
          <w:sz w:val="24"/>
          <w:szCs w:val="24"/>
        </w:rPr>
        <w:t>выявлены следующие недостатки</w:t>
      </w:r>
    </w:p>
    <w:p w:rsidR="00784292" w:rsidRDefault="00784292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5670"/>
      </w:tblGrid>
      <w:tr w:rsidR="00061BDA" w:rsidRPr="00436D4B" w:rsidTr="0012477E">
        <w:tc>
          <w:tcPr>
            <w:tcW w:w="1951" w:type="dxa"/>
            <w:vAlign w:val="center"/>
          </w:tcPr>
          <w:p w:rsidR="00061BDA" w:rsidRPr="00436D4B" w:rsidRDefault="00061BDA" w:rsidP="00061B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объекты общественного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</w:p>
        </w:tc>
        <w:tc>
          <w:tcPr>
            <w:tcW w:w="2552" w:type="dxa"/>
            <w:vAlign w:val="center"/>
          </w:tcPr>
          <w:p w:rsidR="00061BDA" w:rsidRPr="00436D4B" w:rsidRDefault="00061BDA" w:rsidP="00061B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общественного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</w:p>
        </w:tc>
        <w:tc>
          <w:tcPr>
            <w:tcW w:w="5670" w:type="dxa"/>
            <w:vAlign w:val="center"/>
          </w:tcPr>
          <w:p w:rsidR="00061BDA" w:rsidRPr="00E71420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выявлено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мониторинг доступа субъектов малого и среднего </w:t>
            </w:r>
            <w:proofErr w:type="spellStart"/>
            <w:proofErr w:type="gramStart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124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к финансовой поддержке</w:t>
            </w: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норм в действующем порядке получения крестьянскими и фермерскими хозяйствами грантов «</w:t>
            </w:r>
            <w:proofErr w:type="spellStart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061BDA" w:rsidRPr="00436D4B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норм в действующем порядке предоставления государственной поддержки</w:t>
            </w:r>
          </w:p>
        </w:tc>
        <w:tc>
          <w:tcPr>
            <w:tcW w:w="5670" w:type="dxa"/>
            <w:vAlign w:val="center"/>
          </w:tcPr>
          <w:p w:rsidR="00061BDA" w:rsidRPr="00436D4B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условий для бизнеса</w:t>
            </w: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Возможности снижения административной нагрузки на малые и средние предприятия</w:t>
            </w:r>
          </w:p>
        </w:tc>
        <w:tc>
          <w:tcPr>
            <w:tcW w:w="5670" w:type="dxa"/>
            <w:vAlign w:val="center"/>
          </w:tcPr>
          <w:p w:rsidR="00061BDA" w:rsidRPr="00436D4B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Возможности для расширения имущественной поддержки субъектов МСП</w:t>
            </w:r>
          </w:p>
        </w:tc>
        <w:tc>
          <w:tcPr>
            <w:tcW w:w="5670" w:type="dxa"/>
            <w:vAlign w:val="center"/>
          </w:tcPr>
          <w:p w:rsidR="00061BDA" w:rsidRPr="00436D4B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благоприятных условий осуществления деятельности для </w:t>
            </w:r>
            <w:proofErr w:type="spellStart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5670" w:type="dxa"/>
            <w:vAlign w:val="center"/>
          </w:tcPr>
          <w:p w:rsidR="00061BDA" w:rsidRPr="00436D4B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проблемных норм в действующем порядке осуществления адресной поддержки </w:t>
            </w:r>
            <w:r w:rsidR="0012477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61BDA" w:rsidRPr="00436D4B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норм в действующем порядке предоставления субсидий социально ориентированным субъектам МСП</w:t>
            </w:r>
          </w:p>
        </w:tc>
        <w:tc>
          <w:tcPr>
            <w:tcW w:w="5670" w:type="dxa"/>
            <w:vAlign w:val="center"/>
          </w:tcPr>
          <w:p w:rsidR="00061BDA" w:rsidRPr="00436D4B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популяризации предпринимательства</w:t>
            </w: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норм в действующем порядке создания новых субъектов МСП</w:t>
            </w:r>
          </w:p>
        </w:tc>
        <w:tc>
          <w:tcPr>
            <w:tcW w:w="5670" w:type="dxa"/>
            <w:vAlign w:val="center"/>
          </w:tcPr>
          <w:p w:rsidR="00061BDA" w:rsidRPr="00436D4B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2019 году </w:t>
            </w:r>
          </w:p>
        </w:tc>
        <w:tc>
          <w:tcPr>
            <w:tcW w:w="5670" w:type="dxa"/>
            <w:vAlign w:val="center"/>
          </w:tcPr>
          <w:p w:rsidR="00061BDA" w:rsidRPr="00436D4B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акселерации субъектов малого и среднего предпринимательства</w:t>
            </w:r>
          </w:p>
        </w:tc>
        <w:tc>
          <w:tcPr>
            <w:tcW w:w="2552" w:type="dxa"/>
          </w:tcPr>
          <w:p w:rsidR="00061BDA" w:rsidRPr="00436D4B" w:rsidRDefault="0096429F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BDA" w:rsidRPr="00436D4B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1BDA"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выведенные </w:t>
            </w:r>
            <w:r w:rsidR="00061BDA" w:rsidRPr="00436D4B">
              <w:rPr>
                <w:rFonts w:ascii="Times New Roman" w:hAnsi="Times New Roman" w:cs="Times New Roman"/>
                <w:sz w:val="24"/>
                <w:szCs w:val="24"/>
              </w:rPr>
              <w:t>на экспорт при поддержке Фонда внешнеэкономической деятельности Московской области</w:t>
            </w:r>
          </w:p>
        </w:tc>
        <w:tc>
          <w:tcPr>
            <w:tcW w:w="5670" w:type="dxa"/>
            <w:vAlign w:val="center"/>
          </w:tcPr>
          <w:p w:rsidR="00061BDA" w:rsidRPr="00436D4B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96429F">
              <w:rPr>
                <w:rFonts w:ascii="Times New Roman" w:hAnsi="Times New Roman" w:cs="Times New Roman"/>
                <w:sz w:val="24"/>
                <w:szCs w:val="24"/>
              </w:rPr>
              <w:t xml:space="preserve">и проблематика 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методик и экспертного сообщества для ускорения развития субъектов МСП</w:t>
            </w:r>
          </w:p>
        </w:tc>
        <w:tc>
          <w:tcPr>
            <w:tcW w:w="5670" w:type="dxa"/>
            <w:vAlign w:val="center"/>
          </w:tcPr>
          <w:p w:rsidR="00061BDA" w:rsidRPr="00436D4B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мониторинг развития инвестиционной 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52" w:type="dxa"/>
          </w:tcPr>
          <w:p w:rsidR="00061BDA" w:rsidRPr="00436D4B" w:rsidRDefault="00061BDA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информации на официальных сайтах администраций муниципальных 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по инвестиционным инстр</w:t>
            </w:r>
            <w:r w:rsidR="007F3A6F">
              <w:rPr>
                <w:rFonts w:ascii="Times New Roman" w:hAnsi="Times New Roman" w:cs="Times New Roman"/>
                <w:sz w:val="24"/>
                <w:szCs w:val="24"/>
              </w:rPr>
              <w:t>ументам (выпуску ценных бумаг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061BDA" w:rsidRPr="00436D4B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3A6F" w:rsidRDefault="00061BDA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проблемных зон для привлечения инвестиций на территорию муниципального образования </w:t>
            </w:r>
          </w:p>
          <w:p w:rsidR="00061BDA" w:rsidRPr="00457FD2" w:rsidRDefault="00457FD2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(какие и где</w:t>
            </w:r>
            <w:r w:rsidRPr="00457FD2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5670" w:type="dxa"/>
            <w:vAlign w:val="center"/>
          </w:tcPr>
          <w:p w:rsidR="00061BDA" w:rsidRPr="00436D4B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2F9" w:rsidRDefault="004772F9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3191" w:rsidRDefault="000C3191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72F9" w:rsidRP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 w:rsidRPr="009C5C8F">
        <w:rPr>
          <w:rFonts w:ascii="Times New Roman" w:hAnsi="Times New Roman" w:cs="Times New Roman"/>
          <w:sz w:val="24"/>
          <w:szCs w:val="24"/>
        </w:rPr>
        <w:t>:</w:t>
      </w:r>
    </w:p>
    <w:p w:rsidR="000C3191" w:rsidRDefault="004772F9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D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0C3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DE14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E1403" w:rsidRDefault="00DE1403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1403" w:rsidRDefault="00DE1403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участв</w:t>
      </w:r>
      <w:r w:rsidR="007F3A6F">
        <w:rPr>
          <w:rFonts w:ascii="Times New Roman" w:hAnsi="Times New Roman" w:cs="Times New Roman"/>
          <w:sz w:val="24"/>
          <w:szCs w:val="24"/>
        </w:rPr>
        <w:t>овавших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общественном </w:t>
      </w:r>
      <w:r w:rsidR="007F3A6F">
        <w:rPr>
          <w:rFonts w:ascii="Times New Roman" w:hAnsi="Times New Roman" w:cs="Times New Roman"/>
          <w:sz w:val="24"/>
          <w:szCs w:val="24"/>
        </w:rPr>
        <w:t>мониторинге</w:t>
      </w:r>
      <w:r w:rsidRPr="004772F9">
        <w:rPr>
          <w:rFonts w:ascii="Times New Roman" w:hAnsi="Times New Roman" w:cs="Times New Roman"/>
          <w:sz w:val="24"/>
          <w:szCs w:val="24"/>
        </w:rPr>
        <w:t>:</w:t>
      </w:r>
    </w:p>
    <w:p w:rsidR="004772F9" w:rsidRDefault="004772F9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F9" w:rsidRPr="004772F9" w:rsidRDefault="004772F9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/ _______________________</w:t>
      </w:r>
    </w:p>
    <w:p w:rsid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/ _______________________</w:t>
      </w:r>
    </w:p>
    <w:p w:rsid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/ _______________________</w:t>
      </w:r>
    </w:p>
    <w:p w:rsid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/ _______________________</w:t>
      </w:r>
    </w:p>
    <w:p w:rsid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772F9" w:rsidSect="00457FD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35" w:rsidRDefault="00491B35" w:rsidP="00457FD2">
      <w:pPr>
        <w:spacing w:after="0" w:line="240" w:lineRule="auto"/>
      </w:pPr>
      <w:r>
        <w:separator/>
      </w:r>
    </w:p>
  </w:endnote>
  <w:endnote w:type="continuationSeparator" w:id="0">
    <w:p w:rsidR="00491B35" w:rsidRDefault="00491B35" w:rsidP="004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35" w:rsidRDefault="00491B35" w:rsidP="00457FD2">
      <w:pPr>
        <w:spacing w:after="0" w:line="240" w:lineRule="auto"/>
      </w:pPr>
      <w:r>
        <w:separator/>
      </w:r>
    </w:p>
  </w:footnote>
  <w:footnote w:type="continuationSeparator" w:id="0">
    <w:p w:rsidR="00491B35" w:rsidRDefault="00491B35" w:rsidP="004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460624"/>
      <w:docPartObj>
        <w:docPartGallery w:val="Page Numbers (Top of Page)"/>
        <w:docPartUnique/>
      </w:docPartObj>
    </w:sdtPr>
    <w:sdtEndPr/>
    <w:sdtContent>
      <w:p w:rsidR="00457FD2" w:rsidRDefault="00457F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0D">
          <w:rPr>
            <w:noProof/>
          </w:rPr>
          <w:t>3</w:t>
        </w:r>
        <w:r>
          <w:fldChar w:fldCharType="end"/>
        </w:r>
      </w:p>
    </w:sdtContent>
  </w:sdt>
  <w:p w:rsidR="00457FD2" w:rsidRDefault="00457F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CA"/>
    <w:rsid w:val="00061BDA"/>
    <w:rsid w:val="000C3191"/>
    <w:rsid w:val="0012477E"/>
    <w:rsid w:val="00143DD7"/>
    <w:rsid w:val="00324605"/>
    <w:rsid w:val="003B6437"/>
    <w:rsid w:val="00436D4B"/>
    <w:rsid w:val="00457FD2"/>
    <w:rsid w:val="004772F9"/>
    <w:rsid w:val="00491B35"/>
    <w:rsid w:val="006110D7"/>
    <w:rsid w:val="006627B7"/>
    <w:rsid w:val="00784292"/>
    <w:rsid w:val="007F3A6F"/>
    <w:rsid w:val="00861EBC"/>
    <w:rsid w:val="0092761A"/>
    <w:rsid w:val="0096429F"/>
    <w:rsid w:val="009C5C8F"/>
    <w:rsid w:val="00A00C8A"/>
    <w:rsid w:val="00AB6FC5"/>
    <w:rsid w:val="00AC1EA9"/>
    <w:rsid w:val="00B51F9B"/>
    <w:rsid w:val="00B7300D"/>
    <w:rsid w:val="00BE5B6F"/>
    <w:rsid w:val="00DE1403"/>
    <w:rsid w:val="00E71420"/>
    <w:rsid w:val="00F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1B71D-BF49-46E3-AD2D-FB013FDB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2F9"/>
    <w:pPr>
      <w:spacing w:after="0" w:line="240" w:lineRule="auto"/>
    </w:pPr>
  </w:style>
  <w:style w:type="table" w:styleId="a4">
    <w:name w:val="Table Grid"/>
    <w:basedOn w:val="a1"/>
    <w:uiPriority w:val="39"/>
    <w:rsid w:val="0047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FD2"/>
  </w:style>
  <w:style w:type="paragraph" w:styleId="a9">
    <w:name w:val="footer"/>
    <w:basedOn w:val="a"/>
    <w:link w:val="aa"/>
    <w:uiPriority w:val="99"/>
    <w:unhideWhenUsed/>
    <w:rsid w:val="0045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Околышев Даниил Анатольевич</dc:creator>
  <cp:keywords/>
  <dc:description/>
  <cp:lastModifiedBy>Machine</cp:lastModifiedBy>
  <cp:revision>2</cp:revision>
  <dcterms:created xsi:type="dcterms:W3CDTF">2019-08-24T05:59:00Z</dcterms:created>
  <dcterms:modified xsi:type="dcterms:W3CDTF">2019-08-24T05:59:00Z</dcterms:modified>
</cp:coreProperties>
</file>